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0D05" w14:textId="328B6D8C" w:rsidR="007E7B15" w:rsidRPr="007E7B15" w:rsidRDefault="007E7B15">
      <w:pPr>
        <w:rPr>
          <w:b/>
          <w:bCs/>
          <w:sz w:val="24"/>
          <w:szCs w:val="24"/>
        </w:rPr>
      </w:pPr>
      <w:r w:rsidRPr="007E7B15">
        <w:rPr>
          <w:b/>
          <w:bCs/>
          <w:noProof/>
        </w:rPr>
        <w:drawing>
          <wp:inline distT="0" distB="0" distL="0" distR="0" wp14:anchorId="59258B34" wp14:editId="1B97E615">
            <wp:extent cx="1830040" cy="1363851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 ad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18" cy="138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3E1">
        <w:rPr>
          <w:b/>
          <w:bCs/>
          <w:sz w:val="28"/>
          <w:szCs w:val="28"/>
        </w:rPr>
        <w:t>L’essaimage naturel</w:t>
      </w:r>
      <w:r w:rsidRPr="007E7B15">
        <w:rPr>
          <w:b/>
          <w:bCs/>
          <w:sz w:val="24"/>
          <w:szCs w:val="24"/>
        </w:rPr>
        <w:t xml:space="preserve"> </w:t>
      </w:r>
      <w:r w:rsidR="003123E1">
        <w:rPr>
          <w:b/>
          <w:bCs/>
          <w:noProof/>
          <w:sz w:val="24"/>
          <w:szCs w:val="24"/>
        </w:rPr>
        <w:drawing>
          <wp:inline distT="0" distB="0" distL="0" distR="0" wp14:anchorId="29F670FF" wp14:editId="0D91A944">
            <wp:extent cx="1612661" cy="1405255"/>
            <wp:effectExtent l="0" t="0" r="6985" b="4445"/>
            <wp:docPr id="2" name="Image 2" descr="Une image contenant herb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saim-dabeil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527" cy="14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A6236" w14:textId="433C5430" w:rsidR="007E7B15" w:rsidRDefault="007E7B15">
      <w:pPr>
        <w:rPr>
          <w:sz w:val="24"/>
          <w:szCs w:val="24"/>
        </w:rPr>
      </w:pPr>
      <w:r>
        <w:rPr>
          <w:sz w:val="24"/>
          <w:szCs w:val="24"/>
        </w:rPr>
        <w:t>L’essaimage naturel c’est la méthode n</w:t>
      </w:r>
      <w:r w:rsidR="00DF24B0">
        <w:rPr>
          <w:sz w:val="24"/>
          <w:szCs w:val="24"/>
        </w:rPr>
        <w:t>aturelle</w:t>
      </w:r>
      <w:r>
        <w:rPr>
          <w:sz w:val="24"/>
          <w:szCs w:val="24"/>
        </w:rPr>
        <w:t xml:space="preserve"> de reproduction</w:t>
      </w:r>
      <w:r w:rsidR="00DF24B0">
        <w:rPr>
          <w:sz w:val="24"/>
          <w:szCs w:val="24"/>
        </w:rPr>
        <w:t xml:space="preserve"> et de sauvegarde de l’espèce</w:t>
      </w:r>
      <w:r>
        <w:rPr>
          <w:sz w:val="24"/>
          <w:szCs w:val="24"/>
        </w:rPr>
        <w:t>.</w:t>
      </w:r>
    </w:p>
    <w:p w14:paraId="4B4ABC80" w14:textId="66B1782D" w:rsidR="007E7B15" w:rsidRDefault="007E7B15" w:rsidP="007E7B1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Avantage : renouvellement de la reine </w:t>
      </w:r>
    </w:p>
    <w:p w14:paraId="0FCD5E5E" w14:textId="7C7683F6" w:rsidR="007E7B15" w:rsidRDefault="007E7B15" w:rsidP="007E7B15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Inconven</w:t>
      </w:r>
      <w:r w:rsidR="00DF24B0">
        <w:rPr>
          <w:sz w:val="24"/>
          <w:szCs w:val="24"/>
        </w:rPr>
        <w:t>i</w:t>
      </w:r>
      <w:r>
        <w:rPr>
          <w:sz w:val="24"/>
          <w:szCs w:val="24"/>
        </w:rPr>
        <w:t>ants</w:t>
      </w:r>
      <w:proofErr w:type="spellEnd"/>
      <w:r>
        <w:rPr>
          <w:sz w:val="24"/>
          <w:szCs w:val="24"/>
        </w:rPr>
        <w:t> : perte de récolte, souvent perte de l’essaim.</w:t>
      </w:r>
    </w:p>
    <w:p w14:paraId="08224E02" w14:textId="50F8DD8A" w:rsidR="007E7B15" w:rsidRDefault="007E7B15" w:rsidP="007E7B15">
      <w:pPr>
        <w:rPr>
          <w:sz w:val="24"/>
          <w:szCs w:val="24"/>
        </w:rPr>
      </w:pPr>
      <w:r>
        <w:rPr>
          <w:sz w:val="24"/>
          <w:szCs w:val="24"/>
        </w:rPr>
        <w:t xml:space="preserve">L’essaimage se produit le plus souvent </w:t>
      </w:r>
      <w:r w:rsidR="00DF24B0">
        <w:rPr>
          <w:sz w:val="24"/>
          <w:szCs w:val="24"/>
        </w:rPr>
        <w:t xml:space="preserve">dans une période allant </w:t>
      </w:r>
      <w:r>
        <w:rPr>
          <w:sz w:val="24"/>
          <w:szCs w:val="24"/>
        </w:rPr>
        <w:t>du 15 avril au 15 juin.</w:t>
      </w:r>
    </w:p>
    <w:p w14:paraId="75F9A81C" w14:textId="18A4374F" w:rsidR="007E7B15" w:rsidRDefault="007E7B15" w:rsidP="007E7B15">
      <w:pPr>
        <w:rPr>
          <w:b/>
          <w:bCs/>
          <w:sz w:val="24"/>
          <w:szCs w:val="24"/>
        </w:rPr>
      </w:pPr>
      <w:r w:rsidRPr="007E7B15">
        <w:rPr>
          <w:b/>
          <w:bCs/>
          <w:sz w:val="24"/>
          <w:szCs w:val="24"/>
        </w:rPr>
        <w:t xml:space="preserve">Les causes </w:t>
      </w:r>
    </w:p>
    <w:p w14:paraId="6EEA90F0" w14:textId="7627BED3" w:rsidR="007E7B15" w:rsidRDefault="007E7B15" w:rsidP="007E7B1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E7B15">
        <w:rPr>
          <w:sz w:val="24"/>
          <w:szCs w:val="24"/>
        </w:rPr>
        <w:t xml:space="preserve">Reine trop vielle </w:t>
      </w:r>
    </w:p>
    <w:p w14:paraId="6DD0A1C8" w14:textId="6135D362" w:rsidR="007E7B15" w:rsidRDefault="007E7B15" w:rsidP="007E7B1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Trop d’abeilles</w:t>
      </w:r>
      <w:r w:rsidR="000944C9">
        <w:rPr>
          <w:sz w:val="24"/>
          <w:szCs w:val="24"/>
        </w:rPr>
        <w:t xml:space="preserve"> dans la ruche</w:t>
      </w:r>
    </w:p>
    <w:p w14:paraId="7C49149B" w14:textId="5FE9E329" w:rsidR="007E7B15" w:rsidRDefault="007E7B15" w:rsidP="007E7B1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Pas de place </w:t>
      </w:r>
      <w:r w:rsidR="000944C9">
        <w:rPr>
          <w:sz w:val="24"/>
          <w:szCs w:val="24"/>
        </w:rPr>
        <w:t>pour</w:t>
      </w:r>
      <w:r>
        <w:rPr>
          <w:sz w:val="24"/>
          <w:szCs w:val="24"/>
        </w:rPr>
        <w:t xml:space="preserve"> la reine pour </w:t>
      </w:r>
      <w:r w:rsidR="000944C9">
        <w:rPr>
          <w:sz w:val="24"/>
          <w:szCs w:val="24"/>
        </w:rPr>
        <w:t xml:space="preserve">la </w:t>
      </w:r>
      <w:r>
        <w:rPr>
          <w:sz w:val="24"/>
          <w:szCs w:val="24"/>
        </w:rPr>
        <w:t>pon</w:t>
      </w:r>
      <w:r w:rsidR="000944C9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</w:p>
    <w:p w14:paraId="632AA2B2" w14:textId="7EA1F6E4" w:rsidR="007E7B15" w:rsidRDefault="007E7B15" w:rsidP="007E7B1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Mauvais temps prolongé.</w:t>
      </w:r>
    </w:p>
    <w:p w14:paraId="21B1F860" w14:textId="7049FC5F" w:rsidR="007E7B15" w:rsidRPr="00D25518" w:rsidRDefault="007E7B15" w:rsidP="007E7B15">
      <w:pPr>
        <w:rPr>
          <w:sz w:val="24"/>
          <w:szCs w:val="24"/>
        </w:rPr>
      </w:pPr>
      <w:r w:rsidRPr="00D25518">
        <w:rPr>
          <w:sz w:val="24"/>
          <w:szCs w:val="24"/>
          <w:u w:val="single"/>
        </w:rPr>
        <w:t xml:space="preserve">Départ de l’essaim </w:t>
      </w:r>
    </w:p>
    <w:p w14:paraId="6163AF29" w14:textId="14E81958" w:rsidR="007E7B15" w:rsidRDefault="007E7B15" w:rsidP="007E7B15">
      <w:pPr>
        <w:rPr>
          <w:sz w:val="24"/>
          <w:szCs w:val="24"/>
        </w:rPr>
      </w:pPr>
      <w:r>
        <w:rPr>
          <w:sz w:val="24"/>
          <w:szCs w:val="24"/>
        </w:rPr>
        <w:t xml:space="preserve">L’essaim s’envole un jour de beau temps de préférence entre 11h et 15h. </w:t>
      </w:r>
      <w:r w:rsidR="0058419E">
        <w:rPr>
          <w:sz w:val="24"/>
          <w:szCs w:val="24"/>
        </w:rPr>
        <w:t>L</w:t>
      </w:r>
      <w:r>
        <w:rPr>
          <w:sz w:val="24"/>
          <w:szCs w:val="24"/>
        </w:rPr>
        <w:t xml:space="preserve">es abeilles sortent de la ruche en nombre </w:t>
      </w:r>
      <w:r w:rsidR="00D25518">
        <w:rPr>
          <w:sz w:val="24"/>
          <w:szCs w:val="24"/>
        </w:rPr>
        <w:t>impressionnant. On</w:t>
      </w:r>
      <w:r>
        <w:rPr>
          <w:sz w:val="24"/>
          <w:szCs w:val="24"/>
        </w:rPr>
        <w:t xml:space="preserve"> a l’impression </w:t>
      </w:r>
      <w:r w:rsidR="00D25518">
        <w:rPr>
          <w:sz w:val="24"/>
          <w:szCs w:val="24"/>
        </w:rPr>
        <w:t xml:space="preserve">que la ruche se vide totalement. Les abeilles poussent la vielle reine dehors et la moitié de la colonie s ’envole vers un support provisoire très proche </w:t>
      </w:r>
      <w:r w:rsidR="0058419E">
        <w:rPr>
          <w:sz w:val="24"/>
          <w:szCs w:val="24"/>
        </w:rPr>
        <w:t>sur lequel</w:t>
      </w:r>
      <w:r w:rsidR="00D25518">
        <w:rPr>
          <w:sz w:val="24"/>
          <w:szCs w:val="24"/>
        </w:rPr>
        <w:t xml:space="preserve"> la grappe va se former. C’est l’essaim primaire, les butineuses se mettent alors en quête de trouver un nouveau gîte. La colonie peut rester de quelques heures à une journée </w:t>
      </w:r>
      <w:r w:rsidR="001A7E99">
        <w:rPr>
          <w:sz w:val="24"/>
          <w:szCs w:val="24"/>
        </w:rPr>
        <w:t xml:space="preserve">sur cet </w:t>
      </w:r>
      <w:r w:rsidR="00D25518">
        <w:rPr>
          <w:sz w:val="24"/>
          <w:szCs w:val="24"/>
        </w:rPr>
        <w:t>emplacement provisoire.</w:t>
      </w:r>
    </w:p>
    <w:p w14:paraId="6F6B82EC" w14:textId="223C953D" w:rsidR="00D25518" w:rsidRDefault="00D25518" w:rsidP="007E7B15">
      <w:pPr>
        <w:rPr>
          <w:sz w:val="24"/>
          <w:szCs w:val="24"/>
        </w:rPr>
      </w:pPr>
      <w:r>
        <w:rPr>
          <w:sz w:val="24"/>
          <w:szCs w:val="24"/>
        </w:rPr>
        <w:t xml:space="preserve">On peut envisager la </w:t>
      </w:r>
      <w:r w:rsidR="00AE2B2E">
        <w:rPr>
          <w:sz w:val="24"/>
          <w:szCs w:val="24"/>
        </w:rPr>
        <w:t>récupération</w:t>
      </w:r>
      <w:r>
        <w:rPr>
          <w:sz w:val="24"/>
          <w:szCs w:val="24"/>
        </w:rPr>
        <w:t xml:space="preserve"> de l’essaim dés que la grappe est bie</w:t>
      </w:r>
      <w:r w:rsidR="00AE2B2E">
        <w:rPr>
          <w:sz w:val="24"/>
          <w:szCs w:val="24"/>
        </w:rPr>
        <w:t>n</w:t>
      </w:r>
      <w:r>
        <w:rPr>
          <w:sz w:val="24"/>
          <w:szCs w:val="24"/>
        </w:rPr>
        <w:t xml:space="preserve"> formée et que le calme est revenu.</w:t>
      </w:r>
    </w:p>
    <w:p w14:paraId="563528FD" w14:textId="36E22DE6" w:rsidR="00D25518" w:rsidRDefault="00D25518" w:rsidP="00D25518">
      <w:pPr>
        <w:rPr>
          <w:sz w:val="24"/>
          <w:szCs w:val="24"/>
          <w:u w:val="single"/>
        </w:rPr>
      </w:pPr>
      <w:r w:rsidRPr="00D25518">
        <w:rPr>
          <w:sz w:val="24"/>
          <w:szCs w:val="24"/>
          <w:u w:val="single"/>
        </w:rPr>
        <w:t xml:space="preserve">Utilisation des essaims </w:t>
      </w:r>
      <w:r w:rsidR="00CB0937">
        <w:rPr>
          <w:sz w:val="24"/>
          <w:szCs w:val="24"/>
          <w:u w:val="single"/>
        </w:rPr>
        <w:t>récupérés</w:t>
      </w:r>
    </w:p>
    <w:p w14:paraId="037DEECE" w14:textId="6AE49296" w:rsidR="00D25518" w:rsidRDefault="00D25518" w:rsidP="00D2551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25518">
        <w:rPr>
          <w:sz w:val="24"/>
          <w:szCs w:val="24"/>
        </w:rPr>
        <w:t xml:space="preserve">Peupler une </w:t>
      </w:r>
      <w:r>
        <w:rPr>
          <w:sz w:val="24"/>
          <w:szCs w:val="24"/>
        </w:rPr>
        <w:t xml:space="preserve">ruche vide (de </w:t>
      </w:r>
      <w:r w:rsidR="003123E1">
        <w:rPr>
          <w:sz w:val="24"/>
          <w:szCs w:val="24"/>
        </w:rPr>
        <w:t>préférence</w:t>
      </w:r>
      <w:r>
        <w:rPr>
          <w:sz w:val="24"/>
          <w:szCs w:val="24"/>
        </w:rPr>
        <w:t xml:space="preserve"> avec des cadres </w:t>
      </w:r>
      <w:r w:rsidR="003123E1">
        <w:rPr>
          <w:sz w:val="24"/>
          <w:szCs w:val="24"/>
        </w:rPr>
        <w:t>gaufrés,</w:t>
      </w:r>
      <w:r>
        <w:rPr>
          <w:sz w:val="24"/>
          <w:szCs w:val="24"/>
        </w:rPr>
        <w:t xml:space="preserve"> les essaims </w:t>
      </w:r>
      <w:r w:rsidR="003123E1">
        <w:rPr>
          <w:sz w:val="24"/>
          <w:szCs w:val="24"/>
        </w:rPr>
        <w:t>ont</w:t>
      </w:r>
      <w:r>
        <w:rPr>
          <w:sz w:val="24"/>
          <w:szCs w:val="24"/>
        </w:rPr>
        <w:t xml:space="preserve"> </w:t>
      </w:r>
      <w:r w:rsidR="003123E1">
        <w:rPr>
          <w:sz w:val="24"/>
          <w:szCs w:val="24"/>
        </w:rPr>
        <w:t>besoin de</w:t>
      </w:r>
      <w:r>
        <w:rPr>
          <w:sz w:val="24"/>
          <w:szCs w:val="24"/>
        </w:rPr>
        <w:t xml:space="preserve"> </w:t>
      </w:r>
      <w:r w:rsidR="003123E1">
        <w:rPr>
          <w:sz w:val="24"/>
          <w:szCs w:val="24"/>
        </w:rPr>
        <w:t>construire).</w:t>
      </w:r>
    </w:p>
    <w:p w14:paraId="68333D52" w14:textId="679EC06F" w:rsidR="003123E1" w:rsidRDefault="003123E1" w:rsidP="00D2551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Réunir l’essaim à la colonie souche, si vous ne voulez pas agrandir votre rucher.</w:t>
      </w:r>
    </w:p>
    <w:p w14:paraId="50495171" w14:textId="5DD87795" w:rsidR="003123E1" w:rsidRDefault="003123E1" w:rsidP="00D2551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Renforcer une colonie trop faible </w:t>
      </w:r>
    </w:p>
    <w:p w14:paraId="52096652" w14:textId="77777777" w:rsidR="008D1D49" w:rsidRDefault="003123E1" w:rsidP="003123E1">
      <w:pPr>
        <w:ind w:left="360"/>
        <w:rPr>
          <w:b/>
          <w:bCs/>
          <w:sz w:val="24"/>
          <w:szCs w:val="24"/>
        </w:rPr>
      </w:pPr>
      <w:r w:rsidRPr="003123E1">
        <w:rPr>
          <w:b/>
          <w:bCs/>
          <w:sz w:val="24"/>
          <w:szCs w:val="24"/>
        </w:rPr>
        <w:t>Comment éviter l’essaimage</w:t>
      </w:r>
      <w:r>
        <w:rPr>
          <w:b/>
          <w:bCs/>
          <w:sz w:val="24"/>
          <w:szCs w:val="24"/>
        </w:rPr>
        <w:t xml:space="preserve">. </w:t>
      </w:r>
    </w:p>
    <w:p w14:paraId="547068F8" w14:textId="2994D0FC" w:rsidR="003123E1" w:rsidRDefault="008D1D49" w:rsidP="003123E1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 faisant une division </w:t>
      </w:r>
      <w:r w:rsidR="003123E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voir cours sur les</w:t>
      </w:r>
      <w:r w:rsidR="003123E1">
        <w:rPr>
          <w:b/>
          <w:bCs/>
          <w:sz w:val="24"/>
          <w:szCs w:val="24"/>
        </w:rPr>
        <w:t xml:space="preserve"> divisions)</w:t>
      </w:r>
      <w:r w:rsidR="007E6F00">
        <w:rPr>
          <w:b/>
          <w:bCs/>
          <w:sz w:val="24"/>
          <w:szCs w:val="24"/>
        </w:rPr>
        <w:t> :</w:t>
      </w:r>
      <w:r w:rsidR="003123E1">
        <w:rPr>
          <w:b/>
          <w:bCs/>
          <w:sz w:val="24"/>
          <w:szCs w:val="24"/>
        </w:rPr>
        <w:t xml:space="preserve"> </w:t>
      </w:r>
    </w:p>
    <w:p w14:paraId="4A509E9C" w14:textId="74E3D5DC" w:rsidR="003123E1" w:rsidRDefault="003123E1" w:rsidP="003123E1">
      <w:pPr>
        <w:ind w:left="708" w:hanging="348"/>
        <w:rPr>
          <w:sz w:val="24"/>
          <w:szCs w:val="24"/>
        </w:rPr>
      </w:pPr>
      <w:r>
        <w:rPr>
          <w:sz w:val="24"/>
          <w:szCs w:val="24"/>
        </w:rPr>
        <w:t xml:space="preserve">Prendre un cadre de nourriture, un cadre de couvain operculé </w:t>
      </w:r>
      <w:r w:rsidR="008D1D49">
        <w:rPr>
          <w:sz w:val="24"/>
          <w:szCs w:val="24"/>
        </w:rPr>
        <w:t xml:space="preserve">avec des </w:t>
      </w:r>
      <w:r>
        <w:rPr>
          <w:sz w:val="24"/>
          <w:szCs w:val="24"/>
        </w:rPr>
        <w:t xml:space="preserve">œufs de moins de 3 jours </w:t>
      </w:r>
      <w:r w:rsidR="008D1D49">
        <w:rPr>
          <w:sz w:val="24"/>
          <w:szCs w:val="24"/>
        </w:rPr>
        <w:t>et un cadre d’</w:t>
      </w:r>
      <w:r>
        <w:rPr>
          <w:sz w:val="24"/>
          <w:szCs w:val="24"/>
        </w:rPr>
        <w:t xml:space="preserve">abeilles </w:t>
      </w:r>
      <w:r w:rsidR="008D1D49">
        <w:rPr>
          <w:sz w:val="24"/>
          <w:szCs w:val="24"/>
        </w:rPr>
        <w:t>en s’assurant qu’il n’y ai</w:t>
      </w:r>
      <w:r w:rsidR="007E6F00">
        <w:rPr>
          <w:sz w:val="24"/>
          <w:szCs w:val="24"/>
        </w:rPr>
        <w:t>t</w:t>
      </w:r>
      <w:r w:rsidR="008D1D49">
        <w:rPr>
          <w:sz w:val="24"/>
          <w:szCs w:val="24"/>
        </w:rPr>
        <w:t xml:space="preserve"> pas la </w:t>
      </w:r>
      <w:r w:rsidRPr="003123E1">
        <w:rPr>
          <w:b/>
          <w:bCs/>
          <w:i/>
          <w:iCs/>
          <w:sz w:val="24"/>
          <w:szCs w:val="24"/>
        </w:rPr>
        <w:t>reine</w:t>
      </w:r>
      <w:r>
        <w:rPr>
          <w:sz w:val="24"/>
          <w:szCs w:val="24"/>
        </w:rPr>
        <w:t xml:space="preserve">. </w:t>
      </w:r>
      <w:r w:rsidR="008D1D49">
        <w:rPr>
          <w:sz w:val="24"/>
          <w:szCs w:val="24"/>
        </w:rPr>
        <w:t xml:space="preserve">Remplacer les cadres enlevés </w:t>
      </w:r>
      <w:r w:rsidR="007E6F00">
        <w:rPr>
          <w:sz w:val="24"/>
          <w:szCs w:val="24"/>
        </w:rPr>
        <w:t xml:space="preserve">par des cadres </w:t>
      </w:r>
      <w:r w:rsidR="004804B0">
        <w:rPr>
          <w:sz w:val="24"/>
          <w:szCs w:val="24"/>
        </w:rPr>
        <w:t>cirés.</w:t>
      </w:r>
    </w:p>
    <w:p w14:paraId="63905886" w14:textId="6AB5FE1D" w:rsidR="007E6F00" w:rsidRPr="007E6F00" w:rsidRDefault="007E6F00" w:rsidP="003123E1">
      <w:pPr>
        <w:ind w:left="708" w:hanging="348"/>
        <w:rPr>
          <w:b/>
          <w:bCs/>
          <w:sz w:val="24"/>
          <w:szCs w:val="24"/>
        </w:rPr>
      </w:pPr>
      <w:proofErr w:type="gramStart"/>
      <w:r w:rsidRPr="007E6F00">
        <w:rPr>
          <w:b/>
          <w:bCs/>
          <w:sz w:val="24"/>
          <w:szCs w:val="24"/>
        </w:rPr>
        <w:lastRenderedPageBreak/>
        <w:t>Ou</w:t>
      </w:r>
      <w:proofErr w:type="gramEnd"/>
      <w:r w:rsidRPr="007E6F00">
        <w:rPr>
          <w:b/>
          <w:bCs/>
          <w:sz w:val="24"/>
          <w:szCs w:val="24"/>
        </w:rPr>
        <w:t> :</w:t>
      </w:r>
    </w:p>
    <w:p w14:paraId="58930A53" w14:textId="4AB34256" w:rsidR="003123E1" w:rsidRDefault="007E6F00" w:rsidP="003123E1">
      <w:pPr>
        <w:ind w:left="708" w:hanging="348"/>
        <w:rPr>
          <w:sz w:val="24"/>
          <w:szCs w:val="24"/>
        </w:rPr>
      </w:pPr>
      <w:r>
        <w:rPr>
          <w:sz w:val="24"/>
          <w:szCs w:val="24"/>
        </w:rPr>
        <w:t>Enlever</w:t>
      </w:r>
      <w:r w:rsidR="003123E1">
        <w:rPr>
          <w:sz w:val="24"/>
          <w:szCs w:val="24"/>
        </w:rPr>
        <w:t xml:space="preserve"> un ou plusieurs cadres de couvain ou </w:t>
      </w:r>
      <w:r>
        <w:rPr>
          <w:sz w:val="24"/>
          <w:szCs w:val="24"/>
        </w:rPr>
        <w:t xml:space="preserve">de </w:t>
      </w:r>
      <w:r w:rsidR="003123E1">
        <w:rPr>
          <w:sz w:val="24"/>
          <w:szCs w:val="24"/>
        </w:rPr>
        <w:t>nourriture</w:t>
      </w:r>
      <w:r>
        <w:rPr>
          <w:sz w:val="24"/>
          <w:szCs w:val="24"/>
        </w:rPr>
        <w:t>,</w:t>
      </w:r>
      <w:r w:rsidR="003123E1">
        <w:rPr>
          <w:sz w:val="24"/>
          <w:szCs w:val="24"/>
        </w:rPr>
        <w:t xml:space="preserve"> sans abeilles</w:t>
      </w:r>
      <w:r>
        <w:rPr>
          <w:sz w:val="24"/>
          <w:szCs w:val="24"/>
        </w:rPr>
        <w:t>,</w:t>
      </w:r>
      <w:r w:rsidR="003123E1">
        <w:rPr>
          <w:sz w:val="24"/>
          <w:szCs w:val="24"/>
        </w:rPr>
        <w:t xml:space="preserve"> pour renforcer une colonie faible.</w:t>
      </w:r>
    </w:p>
    <w:p w14:paraId="5A04C82A" w14:textId="436E1C83" w:rsidR="007E6F00" w:rsidRPr="007E6F00" w:rsidRDefault="007E6F00" w:rsidP="003123E1">
      <w:pPr>
        <w:ind w:left="708" w:hanging="348"/>
        <w:rPr>
          <w:b/>
          <w:bCs/>
          <w:sz w:val="24"/>
          <w:szCs w:val="24"/>
        </w:rPr>
      </w:pPr>
      <w:bookmarkStart w:id="0" w:name="_GoBack"/>
      <w:proofErr w:type="gramStart"/>
      <w:r w:rsidRPr="007E6F00">
        <w:rPr>
          <w:b/>
          <w:bCs/>
          <w:sz w:val="24"/>
          <w:szCs w:val="24"/>
        </w:rPr>
        <w:t>Ou</w:t>
      </w:r>
      <w:proofErr w:type="gramEnd"/>
      <w:r w:rsidRPr="007E6F00">
        <w:rPr>
          <w:b/>
          <w:bCs/>
          <w:sz w:val="24"/>
          <w:szCs w:val="24"/>
        </w:rPr>
        <w:t> :</w:t>
      </w:r>
    </w:p>
    <w:bookmarkEnd w:id="0"/>
    <w:p w14:paraId="5718FAAC" w14:textId="4AA18740" w:rsidR="003123E1" w:rsidRPr="003123E1" w:rsidRDefault="003123E1" w:rsidP="003123E1">
      <w:pPr>
        <w:ind w:left="708" w:hanging="348"/>
      </w:pPr>
      <w:r>
        <w:rPr>
          <w:sz w:val="24"/>
          <w:szCs w:val="24"/>
        </w:rPr>
        <w:t xml:space="preserve">Mettre des hausses. Détruire les cellules royales tous les 6 jours </w:t>
      </w:r>
    </w:p>
    <w:p w14:paraId="2B55F9A2" w14:textId="3149DCDD" w:rsidR="00931829" w:rsidRPr="00DE3F08" w:rsidRDefault="00931829" w:rsidP="00CF6F11">
      <w:pPr>
        <w:ind w:left="360"/>
        <w:jc w:val="center"/>
        <w:rPr>
          <w:sz w:val="24"/>
          <w:szCs w:val="24"/>
        </w:rPr>
      </w:pPr>
    </w:p>
    <w:sectPr w:rsidR="00931829" w:rsidRPr="00DE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0D7"/>
    <w:multiLevelType w:val="hybridMultilevel"/>
    <w:tmpl w:val="9F9ED8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1D08"/>
    <w:multiLevelType w:val="hybridMultilevel"/>
    <w:tmpl w:val="EAB0F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186"/>
    <w:multiLevelType w:val="hybridMultilevel"/>
    <w:tmpl w:val="D45205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6F0A"/>
    <w:multiLevelType w:val="hybridMultilevel"/>
    <w:tmpl w:val="3D66F8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7414"/>
    <w:multiLevelType w:val="hybridMultilevel"/>
    <w:tmpl w:val="C2FCE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14AFE"/>
    <w:multiLevelType w:val="hybridMultilevel"/>
    <w:tmpl w:val="67546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14475"/>
    <w:multiLevelType w:val="hybridMultilevel"/>
    <w:tmpl w:val="026E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641EF"/>
    <w:multiLevelType w:val="hybridMultilevel"/>
    <w:tmpl w:val="56349D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C87130"/>
    <w:multiLevelType w:val="hybridMultilevel"/>
    <w:tmpl w:val="1B6C65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15"/>
    <w:rsid w:val="00057D99"/>
    <w:rsid w:val="000944C9"/>
    <w:rsid w:val="00095E3D"/>
    <w:rsid w:val="000A3873"/>
    <w:rsid w:val="000E01CD"/>
    <w:rsid w:val="001257E1"/>
    <w:rsid w:val="00125EBF"/>
    <w:rsid w:val="001A7806"/>
    <w:rsid w:val="001A7E99"/>
    <w:rsid w:val="0029465D"/>
    <w:rsid w:val="00297855"/>
    <w:rsid w:val="003123E1"/>
    <w:rsid w:val="003363F0"/>
    <w:rsid w:val="00364807"/>
    <w:rsid w:val="004804B0"/>
    <w:rsid w:val="004E518A"/>
    <w:rsid w:val="00507A5E"/>
    <w:rsid w:val="0058419E"/>
    <w:rsid w:val="005D0331"/>
    <w:rsid w:val="00644207"/>
    <w:rsid w:val="00782007"/>
    <w:rsid w:val="007A05CA"/>
    <w:rsid w:val="007E6F00"/>
    <w:rsid w:val="007E7B15"/>
    <w:rsid w:val="0087184B"/>
    <w:rsid w:val="008A7C8E"/>
    <w:rsid w:val="008B1771"/>
    <w:rsid w:val="008D1D49"/>
    <w:rsid w:val="00916B3F"/>
    <w:rsid w:val="00931829"/>
    <w:rsid w:val="00A028ED"/>
    <w:rsid w:val="00A26290"/>
    <w:rsid w:val="00AE2B2E"/>
    <w:rsid w:val="00AF300D"/>
    <w:rsid w:val="00B864D3"/>
    <w:rsid w:val="00C1144A"/>
    <w:rsid w:val="00CB0937"/>
    <w:rsid w:val="00CF6F11"/>
    <w:rsid w:val="00D25518"/>
    <w:rsid w:val="00D46B19"/>
    <w:rsid w:val="00D71994"/>
    <w:rsid w:val="00DE3F08"/>
    <w:rsid w:val="00DF0E5B"/>
    <w:rsid w:val="00DF10E0"/>
    <w:rsid w:val="00DF24B0"/>
    <w:rsid w:val="00E34B2B"/>
    <w:rsid w:val="00E53FCD"/>
    <w:rsid w:val="00F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55A2"/>
  <w15:chartTrackingRefBased/>
  <w15:docId w15:val="{B1EE0CCE-A28A-41AD-AA91-5E456A80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roux -vazquez</dc:creator>
  <cp:keywords/>
  <dc:description/>
  <cp:lastModifiedBy>Janick Mansanet</cp:lastModifiedBy>
  <cp:revision>9</cp:revision>
  <dcterms:created xsi:type="dcterms:W3CDTF">2020-02-12T18:15:00Z</dcterms:created>
  <dcterms:modified xsi:type="dcterms:W3CDTF">2020-02-12T18:30:00Z</dcterms:modified>
</cp:coreProperties>
</file>